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A20F" w14:textId="3E8A3D87" w:rsidR="006D515E" w:rsidRPr="00CF6410" w:rsidRDefault="00F6505E" w:rsidP="00276521">
      <w:pPr>
        <w:jc w:val="center"/>
        <w:rPr>
          <w:rFonts w:ascii="游ゴシック" w:eastAsia="游ゴシック" w:hAnsi="游ゴシック"/>
          <w:sz w:val="22"/>
        </w:rPr>
      </w:pPr>
      <w:r w:rsidRPr="00CF6410">
        <w:rPr>
          <w:rFonts w:ascii="游ゴシック" w:eastAsia="游ゴシック" w:hAnsi="游ゴシック" w:hint="eastAsia"/>
          <w:sz w:val="22"/>
        </w:rPr>
        <w:t>遺伝性乳癌卵巣癌</w:t>
      </w:r>
      <w:r w:rsidR="00276521" w:rsidRPr="00CF6410">
        <w:rPr>
          <w:rFonts w:ascii="游ゴシック" w:eastAsia="游ゴシック" w:hAnsi="游ゴシック" w:hint="eastAsia"/>
          <w:sz w:val="22"/>
        </w:rPr>
        <w:t>診療連携に関する</w:t>
      </w:r>
      <w:r w:rsidR="00F801D0" w:rsidRPr="00CF6410">
        <w:rPr>
          <w:rFonts w:ascii="游ゴシック" w:eastAsia="游ゴシック" w:hAnsi="游ゴシック" w:hint="eastAsia"/>
          <w:sz w:val="22"/>
        </w:rPr>
        <w:t>協定</w:t>
      </w:r>
      <w:r w:rsidR="00276521" w:rsidRPr="00CF6410">
        <w:rPr>
          <w:rFonts w:ascii="游ゴシック" w:eastAsia="游ゴシック" w:hAnsi="游ゴシック" w:hint="eastAsia"/>
          <w:sz w:val="22"/>
        </w:rPr>
        <w:t>書</w:t>
      </w:r>
      <w:r w:rsidR="00E4083D" w:rsidRPr="00CF6410">
        <w:rPr>
          <w:rFonts w:ascii="游ゴシック" w:eastAsia="游ゴシック" w:hAnsi="游ゴシック" w:hint="eastAsia"/>
          <w:sz w:val="22"/>
        </w:rPr>
        <w:t>（基幹－連携）</w:t>
      </w:r>
    </w:p>
    <w:p w14:paraId="2E5CA210" w14:textId="77777777" w:rsidR="00276521" w:rsidRPr="00CF6410" w:rsidRDefault="00276521">
      <w:pPr>
        <w:rPr>
          <w:rFonts w:ascii="游明朝" w:eastAsia="游明朝" w:hAnsi="游明朝"/>
          <w:sz w:val="20"/>
          <w:szCs w:val="20"/>
        </w:rPr>
      </w:pPr>
    </w:p>
    <w:p w14:paraId="2E5CA211" w14:textId="77777777" w:rsidR="00276521" w:rsidRPr="00CF6410" w:rsidRDefault="00276521" w:rsidP="00276521">
      <w:pPr>
        <w:ind w:firstLineChars="500" w:firstLine="100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（以下「甲」という）と　　　（以下「乙」という）は、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一般社団法人</w:t>
      </w:r>
      <w:r w:rsidRPr="00CF6410">
        <w:rPr>
          <w:rFonts w:ascii="游明朝" w:eastAsia="游明朝" w:hAnsi="游明朝" w:hint="eastAsia"/>
          <w:sz w:val="20"/>
          <w:szCs w:val="20"/>
        </w:rPr>
        <w:t>日本遺伝性乳癌卵巣癌総合診療制度機構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（</w:t>
      </w:r>
      <w:r w:rsidR="00B147B5" w:rsidRPr="00CF6410">
        <w:rPr>
          <w:rFonts w:ascii="游明朝" w:eastAsia="游明朝" w:hAnsi="游明朝" w:hint="eastAsia"/>
          <w:sz w:val="20"/>
          <w:szCs w:val="20"/>
        </w:rPr>
        <w:t>以下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JOHBOCと言う）</w:t>
      </w:r>
      <w:r w:rsidRPr="00CF6410">
        <w:rPr>
          <w:rFonts w:ascii="游明朝" w:eastAsia="游明朝" w:hAnsi="游明朝" w:hint="eastAsia"/>
          <w:sz w:val="20"/>
          <w:szCs w:val="20"/>
        </w:rPr>
        <w:t>の施設認定申請に当たり、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遺伝性乳癌卵巣癌（以下HBOCと言う）の</w:t>
      </w:r>
      <w:r w:rsidRPr="00CF6410">
        <w:rPr>
          <w:rFonts w:ascii="游明朝" w:eastAsia="游明朝" w:hAnsi="游明朝" w:hint="eastAsia"/>
          <w:sz w:val="20"/>
          <w:szCs w:val="20"/>
        </w:rPr>
        <w:t>診療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を互いに</w:t>
      </w:r>
      <w:r w:rsidRPr="00CF6410">
        <w:rPr>
          <w:rFonts w:ascii="游明朝" w:eastAsia="游明朝" w:hAnsi="游明朝" w:hint="eastAsia"/>
          <w:sz w:val="20"/>
          <w:szCs w:val="20"/>
        </w:rPr>
        <w:t>連携を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取り</w:t>
      </w:r>
      <w:r w:rsidRPr="00CF6410">
        <w:rPr>
          <w:rFonts w:ascii="游明朝" w:eastAsia="游明朝" w:hAnsi="游明朝" w:hint="eastAsia"/>
          <w:sz w:val="20"/>
          <w:szCs w:val="20"/>
        </w:rPr>
        <w:t>実施することと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し、</w:t>
      </w:r>
      <w:r w:rsidRPr="00CF6410">
        <w:rPr>
          <w:rFonts w:ascii="游明朝" w:eastAsia="游明朝" w:hAnsi="游明朝" w:hint="eastAsia"/>
          <w:sz w:val="20"/>
          <w:szCs w:val="20"/>
        </w:rPr>
        <w:t>下記の通り合意し、本</w:t>
      </w:r>
      <w:r w:rsidR="00F801D0" w:rsidRPr="00CF6410">
        <w:rPr>
          <w:rFonts w:ascii="游明朝" w:eastAsia="游明朝" w:hAnsi="游明朝" w:hint="eastAsia"/>
          <w:sz w:val="20"/>
          <w:szCs w:val="20"/>
        </w:rPr>
        <w:t>協定</w:t>
      </w:r>
      <w:r w:rsidRPr="00CF6410">
        <w:rPr>
          <w:rFonts w:ascii="游明朝" w:eastAsia="游明朝" w:hAnsi="游明朝" w:hint="eastAsia"/>
          <w:sz w:val="20"/>
          <w:szCs w:val="20"/>
        </w:rPr>
        <w:t>書を締結する。</w:t>
      </w:r>
    </w:p>
    <w:p w14:paraId="2E5CA212" w14:textId="77777777" w:rsidR="00276521" w:rsidRPr="00CF6410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13" w14:textId="5F2B11E2" w:rsidR="00276521" w:rsidRPr="00CF6410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甲は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、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JOHBOC</w:t>
      </w:r>
      <w:r w:rsidR="0066021C" w:rsidRPr="00CF6410">
        <w:rPr>
          <w:rFonts w:ascii="游明朝" w:eastAsia="游明朝" w:hAnsi="游明朝" w:hint="eastAsia"/>
          <w:sz w:val="20"/>
          <w:szCs w:val="20"/>
        </w:rPr>
        <w:t>が定める遺伝性乳癌卵巣癌総合診療</w:t>
      </w:r>
      <w:r w:rsidR="00ED4AC6" w:rsidRPr="00CF6410">
        <w:rPr>
          <w:rFonts w:ascii="游明朝" w:eastAsia="游明朝" w:hAnsi="游明朝" w:hint="eastAsia"/>
          <w:sz w:val="20"/>
          <w:szCs w:val="20"/>
        </w:rPr>
        <w:t xml:space="preserve"> </w:t>
      </w:r>
      <w:r w:rsidR="0066021C" w:rsidRPr="00CF6410">
        <w:rPr>
          <w:rFonts w:ascii="游明朝" w:eastAsia="游明朝" w:hAnsi="游明朝" w:hint="eastAsia"/>
          <w:sz w:val="20"/>
          <w:szCs w:val="20"/>
        </w:rPr>
        <w:t>基幹</w:t>
      </w:r>
      <w:r w:rsidR="00E4083D" w:rsidRPr="00CF6410">
        <w:rPr>
          <w:rFonts w:ascii="游明朝" w:eastAsia="游明朝" w:hAnsi="游明朝" w:hint="eastAsia"/>
          <w:sz w:val="20"/>
          <w:szCs w:val="20"/>
        </w:rPr>
        <w:t>施設（暫定基幹施設）</w:t>
      </w:r>
      <w:r w:rsidR="0066021C" w:rsidRPr="00CF6410">
        <w:rPr>
          <w:rFonts w:ascii="游明朝" w:eastAsia="游明朝" w:hAnsi="游明朝" w:hint="eastAsia"/>
          <w:sz w:val="20"/>
          <w:szCs w:val="20"/>
        </w:rPr>
        <w:t>の要件を整備し、施設認定申請を行うこととする。</w:t>
      </w:r>
    </w:p>
    <w:p w14:paraId="2E5CA214" w14:textId="77777777" w:rsidR="001D47AE" w:rsidRPr="00CF6410" w:rsidRDefault="001D47AE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D267A7" w:rsidRPr="00CF6410">
        <w:rPr>
          <w:rFonts w:ascii="游明朝" w:eastAsia="游明朝" w:hAnsi="游明朝" w:hint="eastAsia"/>
          <w:sz w:val="20"/>
          <w:szCs w:val="20"/>
        </w:rPr>
        <w:t>連携</w:t>
      </w:r>
      <w:r w:rsidRPr="00CF6410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2E5CA215" w14:textId="77777777" w:rsidR="001D47AE" w:rsidRPr="00CF6410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診療</w:t>
      </w:r>
      <w:r w:rsidR="00D267A7" w:rsidRPr="00CF6410">
        <w:rPr>
          <w:rFonts w:ascii="游明朝" w:eastAsia="游明朝" w:hAnsi="游明朝" w:hint="eastAsia"/>
          <w:sz w:val="20"/>
          <w:szCs w:val="20"/>
        </w:rPr>
        <w:t>連携</w:t>
      </w:r>
      <w:r w:rsidRPr="00CF6410">
        <w:rPr>
          <w:rFonts w:ascii="游明朝" w:eastAsia="游明朝" w:hAnsi="游明朝" w:hint="eastAsia"/>
          <w:sz w:val="20"/>
          <w:szCs w:val="20"/>
        </w:rPr>
        <w:t>責任者</w:t>
      </w:r>
    </w:p>
    <w:p w14:paraId="2E5CA216" w14:textId="77777777" w:rsidR="001D47AE" w:rsidRPr="00CF6410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氏名</w:t>
      </w:r>
    </w:p>
    <w:p w14:paraId="2E5CA217" w14:textId="77777777" w:rsidR="001D47AE" w:rsidRPr="00CF6410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所属</w:t>
      </w:r>
    </w:p>
    <w:p w14:paraId="2E5CA218" w14:textId="77777777" w:rsidR="001D47AE" w:rsidRPr="00CF6410" w:rsidRDefault="001D47AE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役職</w:t>
      </w:r>
    </w:p>
    <w:p w14:paraId="2E5CA219" w14:textId="77777777" w:rsidR="00F5705D" w:rsidRPr="00CF6410" w:rsidRDefault="00F5705D" w:rsidP="001D47AE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</w:p>
    <w:p w14:paraId="2E5CA21A" w14:textId="1259FC3F" w:rsidR="00C76A15" w:rsidRPr="00CF6410" w:rsidRDefault="00276521" w:rsidP="001D47AE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乙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は</w:t>
      </w:r>
      <w:r w:rsidR="00504B40" w:rsidRPr="00CF6410">
        <w:rPr>
          <w:rFonts w:ascii="游明朝" w:eastAsia="游明朝" w:hAnsi="游明朝" w:hint="eastAsia"/>
          <w:sz w:val="20"/>
          <w:szCs w:val="20"/>
        </w:rPr>
        <w:t>、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JOHBOC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が定める遺伝性乳癌卵巣癌総合診療</w:t>
      </w:r>
      <w:r w:rsidR="00ED4AC6" w:rsidRPr="00CF6410">
        <w:rPr>
          <w:rFonts w:ascii="游明朝" w:eastAsia="游明朝" w:hAnsi="游明朝" w:hint="eastAsia"/>
          <w:sz w:val="20"/>
          <w:szCs w:val="20"/>
        </w:rPr>
        <w:t xml:space="preserve"> 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連携施設</w:t>
      </w:r>
      <w:r w:rsidR="00E4083D" w:rsidRPr="00CF6410">
        <w:rPr>
          <w:rFonts w:ascii="游明朝" w:eastAsia="游明朝" w:hAnsi="游明朝" w:hint="eastAsia"/>
          <w:sz w:val="20"/>
          <w:szCs w:val="20"/>
        </w:rPr>
        <w:t>（暫定連携施設）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の要件を整備し、施設認定申請を行うこととする。</w:t>
      </w:r>
    </w:p>
    <w:p w14:paraId="2E5CA21B" w14:textId="77777777" w:rsidR="00F5705D" w:rsidRPr="00CF6410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２．当該申請におけるHBOC診療</w:t>
      </w:r>
      <w:r w:rsidR="00D267A7" w:rsidRPr="00CF6410">
        <w:rPr>
          <w:rFonts w:ascii="游明朝" w:eastAsia="游明朝" w:hAnsi="游明朝" w:hint="eastAsia"/>
          <w:sz w:val="20"/>
          <w:szCs w:val="20"/>
        </w:rPr>
        <w:t>連携</w:t>
      </w:r>
      <w:r w:rsidRPr="00CF6410">
        <w:rPr>
          <w:rFonts w:ascii="游明朝" w:eastAsia="游明朝" w:hAnsi="游明朝" w:hint="eastAsia"/>
          <w:sz w:val="20"/>
          <w:szCs w:val="20"/>
        </w:rPr>
        <w:t>責任者を以下の通り指名する</w:t>
      </w:r>
    </w:p>
    <w:p w14:paraId="2E5CA21C" w14:textId="77777777" w:rsidR="00F5705D" w:rsidRPr="00CF6410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診療</w:t>
      </w:r>
      <w:r w:rsidR="00D267A7" w:rsidRPr="00CF6410">
        <w:rPr>
          <w:rFonts w:ascii="游明朝" w:eastAsia="游明朝" w:hAnsi="游明朝" w:hint="eastAsia"/>
          <w:sz w:val="20"/>
          <w:szCs w:val="20"/>
        </w:rPr>
        <w:t>連携</w:t>
      </w:r>
      <w:r w:rsidRPr="00CF6410">
        <w:rPr>
          <w:rFonts w:ascii="游明朝" w:eastAsia="游明朝" w:hAnsi="游明朝" w:hint="eastAsia"/>
          <w:sz w:val="20"/>
          <w:szCs w:val="20"/>
        </w:rPr>
        <w:t>責任者</w:t>
      </w:r>
    </w:p>
    <w:p w14:paraId="2E5CA21D" w14:textId="77777777" w:rsidR="00F5705D" w:rsidRPr="00CF6410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氏名</w:t>
      </w:r>
    </w:p>
    <w:p w14:paraId="2E5CA21E" w14:textId="77777777" w:rsidR="00F5705D" w:rsidRPr="00CF6410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所属</w:t>
      </w:r>
    </w:p>
    <w:p w14:paraId="2E5CA21F" w14:textId="77777777" w:rsidR="00F5705D" w:rsidRPr="00CF6410" w:rsidRDefault="00F5705D" w:rsidP="00F5705D">
      <w:pPr>
        <w:pStyle w:val="a3"/>
        <w:ind w:leftChars="0" w:left="1701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役職</w:t>
      </w:r>
    </w:p>
    <w:p w14:paraId="2E5CA220" w14:textId="77777777" w:rsidR="00F5705D" w:rsidRPr="00CF6410" w:rsidRDefault="00F5705D" w:rsidP="001D47AE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2E5CA221" w14:textId="77777777" w:rsidR="001D47AE" w:rsidRPr="00CF6410" w:rsidRDefault="00504B40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>乙は</w:t>
      </w:r>
      <w:r w:rsidRPr="00CF6410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CF6410">
        <w:rPr>
          <w:rFonts w:ascii="游明朝" w:eastAsia="游明朝" w:hAnsi="游明朝" w:hint="eastAsia"/>
          <w:sz w:val="20"/>
          <w:szCs w:val="20"/>
        </w:rPr>
        <w:t>する</w:t>
      </w:r>
      <w:r w:rsidRPr="00CF6410">
        <w:rPr>
          <w:rFonts w:ascii="游明朝" w:eastAsia="游明朝" w:hAnsi="游明朝" w:hint="eastAsia"/>
          <w:sz w:val="20"/>
          <w:szCs w:val="20"/>
        </w:rPr>
        <w:t>認定が得られた場合、</w:t>
      </w:r>
      <w:r w:rsidR="00F6505E" w:rsidRPr="00CF6410">
        <w:rPr>
          <w:rFonts w:ascii="游明朝" w:eastAsia="游明朝" w:hAnsi="游明朝" w:hint="eastAsia"/>
          <w:sz w:val="20"/>
          <w:szCs w:val="20"/>
        </w:rPr>
        <w:t>JOHBOC</w:t>
      </w:r>
      <w:r w:rsidRPr="00CF6410">
        <w:rPr>
          <w:rFonts w:ascii="游明朝" w:eastAsia="游明朝" w:hAnsi="游明朝" w:hint="eastAsia"/>
          <w:sz w:val="20"/>
          <w:szCs w:val="20"/>
        </w:rPr>
        <w:t>が定める施設認定事業規則にある業務を実施し、HBOCの診療を</w:t>
      </w:r>
      <w:r w:rsidR="001D47AE" w:rsidRPr="00CF6410">
        <w:rPr>
          <w:rFonts w:ascii="游明朝" w:eastAsia="游明朝" w:hAnsi="游明朝" w:hint="eastAsia"/>
          <w:sz w:val="20"/>
          <w:szCs w:val="20"/>
        </w:rPr>
        <w:t>円滑に行えるよう互いに協力する。</w:t>
      </w:r>
    </w:p>
    <w:p w14:paraId="2E5CA222" w14:textId="77777777" w:rsidR="00F5705D" w:rsidRPr="00CF6410" w:rsidRDefault="00F5705D" w:rsidP="00F5705D">
      <w:pPr>
        <w:pStyle w:val="a3"/>
        <w:ind w:leftChars="0" w:left="720"/>
        <w:rPr>
          <w:rFonts w:ascii="游明朝" w:eastAsia="游明朝" w:hAnsi="游明朝"/>
          <w:sz w:val="20"/>
          <w:szCs w:val="20"/>
        </w:rPr>
      </w:pPr>
    </w:p>
    <w:p w14:paraId="2E5CA223" w14:textId="77777777" w:rsidR="00276521" w:rsidRPr="00CF6410" w:rsidRDefault="001D47AE" w:rsidP="00F5705D">
      <w:pPr>
        <w:pStyle w:val="a3"/>
        <w:numPr>
          <w:ilvl w:val="0"/>
          <w:numId w:val="1"/>
        </w:numPr>
        <w:ind w:leftChars="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甲および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>乙は</w:t>
      </w:r>
      <w:r w:rsidRPr="00CF6410">
        <w:rPr>
          <w:rFonts w:ascii="游明朝" w:eastAsia="游明朝" w:hAnsi="游明朝" w:hint="eastAsia"/>
          <w:sz w:val="20"/>
          <w:szCs w:val="20"/>
        </w:rPr>
        <w:t>、第1条、第2条の申請により該当</w:t>
      </w:r>
      <w:r w:rsidR="00F5705D" w:rsidRPr="00CF6410">
        <w:rPr>
          <w:rFonts w:ascii="游明朝" w:eastAsia="游明朝" w:hAnsi="游明朝" w:hint="eastAsia"/>
          <w:sz w:val="20"/>
          <w:szCs w:val="20"/>
        </w:rPr>
        <w:t>する</w:t>
      </w:r>
      <w:r w:rsidRPr="00CF6410">
        <w:rPr>
          <w:rFonts w:ascii="游明朝" w:eastAsia="游明朝" w:hAnsi="游明朝" w:hint="eastAsia"/>
          <w:sz w:val="20"/>
          <w:szCs w:val="20"/>
        </w:rPr>
        <w:t>認定が得られなかった場合、あるいは認定の取り消しがあった場合、その事実を相手方に速やかに報告することと</w:t>
      </w:r>
      <w:r w:rsidR="00F5705D" w:rsidRPr="00CF6410">
        <w:rPr>
          <w:rFonts w:ascii="游明朝" w:eastAsia="游明朝" w:hAnsi="游明朝" w:hint="eastAsia"/>
          <w:sz w:val="20"/>
          <w:szCs w:val="20"/>
        </w:rPr>
        <w:t>し、本</w:t>
      </w:r>
      <w:r w:rsidR="00F801D0" w:rsidRPr="00CF6410">
        <w:rPr>
          <w:rFonts w:ascii="游明朝" w:eastAsia="游明朝" w:hAnsi="游明朝" w:hint="eastAsia"/>
          <w:sz w:val="20"/>
          <w:szCs w:val="20"/>
        </w:rPr>
        <w:t>協定</w:t>
      </w:r>
      <w:r w:rsidR="00F5705D" w:rsidRPr="00CF6410">
        <w:rPr>
          <w:rFonts w:ascii="游明朝" w:eastAsia="游明朝" w:hAnsi="游明朝" w:hint="eastAsia"/>
          <w:sz w:val="20"/>
          <w:szCs w:val="20"/>
        </w:rPr>
        <w:t>書による連携は解消されるものと</w:t>
      </w:r>
      <w:r w:rsidRPr="00CF6410">
        <w:rPr>
          <w:rFonts w:ascii="游明朝" w:eastAsia="游明朝" w:hAnsi="游明朝" w:hint="eastAsia"/>
          <w:sz w:val="20"/>
          <w:szCs w:val="20"/>
        </w:rPr>
        <w:t>する。</w:t>
      </w:r>
    </w:p>
    <w:p w14:paraId="2E5CA224" w14:textId="77777777" w:rsidR="00F5705D" w:rsidRPr="00CF6410" w:rsidRDefault="00F5705D" w:rsidP="00F5705D">
      <w:pPr>
        <w:pStyle w:val="a3"/>
        <w:rPr>
          <w:rFonts w:ascii="游明朝" w:eastAsia="游明朝" w:hAnsi="游明朝"/>
          <w:sz w:val="20"/>
          <w:szCs w:val="20"/>
        </w:rPr>
      </w:pPr>
    </w:p>
    <w:p w14:paraId="2E5CA225" w14:textId="6F73378F" w:rsidR="00276521" w:rsidRPr="00CF6410" w:rsidRDefault="00C76A15" w:rsidP="00276521">
      <w:pPr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上記の内容を証するため、本</w:t>
      </w:r>
      <w:r w:rsidR="00F801D0" w:rsidRPr="00CF6410">
        <w:rPr>
          <w:rFonts w:ascii="游明朝" w:eastAsia="游明朝" w:hAnsi="游明朝" w:hint="eastAsia"/>
          <w:sz w:val="20"/>
          <w:szCs w:val="20"/>
        </w:rPr>
        <w:t>協定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>書２通を作成し、各自</w:t>
      </w:r>
      <w:r w:rsidR="009275F4" w:rsidRPr="00CF6410">
        <w:rPr>
          <w:rFonts w:ascii="游明朝" w:eastAsia="游明朝" w:hAnsi="游明朝" w:hint="eastAsia"/>
          <w:sz w:val="20"/>
          <w:szCs w:val="20"/>
        </w:rPr>
        <w:t>記名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>捺印の上甲乙それぞれ各１通を保管する。</w:t>
      </w:r>
    </w:p>
    <w:p w14:paraId="2E5CA226" w14:textId="77777777" w:rsidR="00276521" w:rsidRPr="00CF6410" w:rsidRDefault="00C76A15" w:rsidP="00C76A15">
      <w:pPr>
        <w:ind w:firstLineChars="100" w:firstLine="200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 xml:space="preserve">年　月　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>日</w:t>
      </w:r>
    </w:p>
    <w:p w14:paraId="2E5CA227" w14:textId="77777777" w:rsidR="00276521" w:rsidRPr="00CF6410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28" w14:textId="77777777" w:rsidR="00C76A15" w:rsidRPr="00CF6410" w:rsidRDefault="00276521" w:rsidP="00276521">
      <w:pPr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 xml:space="preserve">甲　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施設名</w:t>
      </w:r>
    </w:p>
    <w:p w14:paraId="2E5CA22A" w14:textId="28788158" w:rsidR="00504B40" w:rsidRPr="00CF6410" w:rsidRDefault="00276521" w:rsidP="006B132C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2E5CA22B" w14:textId="371F8471" w:rsidR="00276521" w:rsidRPr="00CF6410" w:rsidRDefault="00C76A15" w:rsidP="00C76A15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施設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 xml:space="preserve">長　　　　　　　　　　　　</w:t>
      </w:r>
      <w:r w:rsidR="006B132C" w:rsidRPr="00CF6410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 xml:space="preserve">　印</w:t>
      </w:r>
    </w:p>
    <w:p w14:paraId="2E5CA22C" w14:textId="77777777" w:rsidR="00276521" w:rsidRPr="00CF6410" w:rsidRDefault="00276521" w:rsidP="00276521">
      <w:pPr>
        <w:rPr>
          <w:rFonts w:ascii="游明朝" w:eastAsia="游明朝" w:hAnsi="游明朝"/>
          <w:sz w:val="20"/>
          <w:szCs w:val="20"/>
        </w:rPr>
      </w:pPr>
    </w:p>
    <w:p w14:paraId="2E5CA22D" w14:textId="77777777" w:rsidR="00C76A15" w:rsidRPr="00CF6410" w:rsidRDefault="00276521" w:rsidP="00276521">
      <w:pPr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 xml:space="preserve">乙　</w:t>
      </w:r>
      <w:r w:rsidR="00C76A15" w:rsidRPr="00CF6410">
        <w:rPr>
          <w:rFonts w:ascii="游明朝" w:eastAsia="游明朝" w:hAnsi="游明朝" w:hint="eastAsia"/>
          <w:sz w:val="20"/>
          <w:szCs w:val="20"/>
        </w:rPr>
        <w:t>施設名</w:t>
      </w:r>
    </w:p>
    <w:p w14:paraId="2E5CA22F" w14:textId="02AF4DE7" w:rsidR="00504B40" w:rsidRPr="00CF6410" w:rsidRDefault="00504B40" w:rsidP="009275F4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 xml:space="preserve">住所　</w:t>
      </w:r>
    </w:p>
    <w:p w14:paraId="2E5CA230" w14:textId="2B39D244" w:rsidR="00276521" w:rsidRPr="00CF6410" w:rsidRDefault="00504B40" w:rsidP="00504B40">
      <w:pPr>
        <w:ind w:leftChars="202" w:left="424"/>
        <w:rPr>
          <w:rFonts w:ascii="游明朝" w:eastAsia="游明朝" w:hAnsi="游明朝"/>
          <w:sz w:val="20"/>
          <w:szCs w:val="20"/>
        </w:rPr>
      </w:pPr>
      <w:r w:rsidRPr="00CF6410">
        <w:rPr>
          <w:rFonts w:ascii="游明朝" w:eastAsia="游明朝" w:hAnsi="游明朝" w:hint="eastAsia"/>
          <w:sz w:val="20"/>
          <w:szCs w:val="20"/>
        </w:rPr>
        <w:t>施設長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 xml:space="preserve">　　　　　　　　　　</w:t>
      </w:r>
      <w:r w:rsidR="009275F4" w:rsidRPr="00CF6410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　</w:t>
      </w:r>
      <w:r w:rsidR="00276521" w:rsidRPr="00CF6410">
        <w:rPr>
          <w:rFonts w:ascii="游明朝" w:eastAsia="游明朝" w:hAnsi="游明朝" w:hint="eastAsia"/>
          <w:sz w:val="20"/>
          <w:szCs w:val="20"/>
        </w:rPr>
        <w:t xml:space="preserve">　　印</w:t>
      </w:r>
    </w:p>
    <w:sectPr w:rsidR="00276521" w:rsidRPr="00CF6410" w:rsidSect="009275F4">
      <w:headerReference w:type="default" r:id="rId8"/>
      <w:footerReference w:type="default" r:id="rId9"/>
      <w:pgSz w:w="11906" w:h="16838" w:code="9"/>
      <w:pgMar w:top="1134" w:right="1418" w:bottom="851" w:left="1418" w:header="567" w:footer="567" w:gutter="0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A8AAF" w14:textId="77777777" w:rsidR="00FC1587" w:rsidRDefault="00FC1587" w:rsidP="00F6505E">
      <w:r>
        <w:separator/>
      </w:r>
    </w:p>
  </w:endnote>
  <w:endnote w:type="continuationSeparator" w:id="0">
    <w:p w14:paraId="0FF44928" w14:textId="77777777" w:rsidR="00FC1587" w:rsidRDefault="00FC1587" w:rsidP="00F6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A238" w14:textId="77777777" w:rsidR="009935DF" w:rsidRDefault="00026AC7" w:rsidP="00026AC7">
    <w:pPr>
      <w:pStyle w:val="a6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E5CA23B" wp14:editId="2E5CA23C">
              <wp:simplePos x="0" y="0"/>
              <wp:positionH relativeFrom="column">
                <wp:posOffset>5128895</wp:posOffset>
              </wp:positionH>
              <wp:positionV relativeFrom="paragraph">
                <wp:posOffset>13335</wp:posOffset>
              </wp:positionV>
              <wp:extent cx="115252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832F8" w14:textId="2F8830A2" w:rsidR="006A7202" w:rsidRPr="00026AC7" w:rsidRDefault="00026AC7">
                          <w:pPr>
                            <w:rPr>
                              <w:rFonts w:ascii="游ゴシック" w:eastAsia="游ゴシック" w:hAnsi="游ゴシック" w:hint="eastAsia"/>
                            </w:rPr>
                          </w:pPr>
                          <w:r w:rsidRPr="00026AC7">
                            <w:rPr>
                              <w:rFonts w:ascii="游ゴシック" w:eastAsia="游ゴシック" w:hAnsi="游ゴシック"/>
                            </w:rPr>
                            <w:t>Ver.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9275F4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6A7202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6A7202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D54D55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E4083D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CA23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03.85pt;margin-top:1.05pt;width:90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" stroked="f">
              <v:textbox style="mso-fit-shape-to-text:t">
                <w:txbxContent>
                  <w:p w14:paraId="42B832F8" w14:textId="2F8830A2" w:rsidR="006A7202" w:rsidRPr="00026AC7" w:rsidRDefault="00026AC7">
                    <w:pPr>
                      <w:rPr>
                        <w:rFonts w:ascii="游ゴシック" w:eastAsia="游ゴシック" w:hAnsi="游ゴシック" w:hint="eastAsia"/>
                      </w:rPr>
                    </w:pPr>
                    <w:r w:rsidRPr="00026AC7">
                      <w:rPr>
                        <w:rFonts w:ascii="游ゴシック" w:eastAsia="游ゴシック" w:hAnsi="游ゴシック"/>
                      </w:rPr>
                      <w:t>Ver.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9275F4">
                      <w:rPr>
                        <w:rFonts w:ascii="游ゴシック" w:eastAsia="游ゴシック" w:hAnsi="游ゴシック"/>
                      </w:rPr>
                      <w:t>2</w:t>
                    </w:r>
                    <w:r w:rsidR="006A7202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.</w:t>
                    </w:r>
                    <w:r w:rsidR="006A7202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D54D55">
                      <w:rPr>
                        <w:rFonts w:ascii="游ゴシック" w:eastAsia="游ゴシック" w:hAnsi="游ゴシック"/>
                      </w:rPr>
                      <w:t>.</w:t>
                    </w:r>
                    <w:r w:rsidR="00E4083D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0452" w14:textId="77777777" w:rsidR="00FC1587" w:rsidRDefault="00FC1587" w:rsidP="00F6505E">
      <w:r>
        <w:separator/>
      </w:r>
    </w:p>
  </w:footnote>
  <w:footnote w:type="continuationSeparator" w:id="0">
    <w:p w14:paraId="5B96D561" w14:textId="77777777" w:rsidR="00FC1587" w:rsidRDefault="00FC1587" w:rsidP="00F6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A236" w14:textId="77777777" w:rsidR="00F932DD" w:rsidRPr="009275F4" w:rsidRDefault="00F932DD">
    <w:pPr>
      <w:pStyle w:val="a4"/>
      <w:rPr>
        <w:rFonts w:ascii="游ゴシック" w:eastAsia="游ゴシック" w:hAnsi="游ゴシック"/>
        <w:sz w:val="20"/>
      </w:rPr>
    </w:pPr>
    <w:r w:rsidRPr="009275F4">
      <w:rPr>
        <w:rFonts w:ascii="游ゴシック" w:eastAsia="游ゴシック" w:hAnsi="游ゴシック" w:hint="eastAsia"/>
        <w:sz w:val="20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C72"/>
    <w:multiLevelType w:val="hybridMultilevel"/>
    <w:tmpl w:val="FE744A4E"/>
    <w:lvl w:ilvl="0" w:tplc="FBFC9AE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21"/>
    <w:rsid w:val="00026AC7"/>
    <w:rsid w:val="000B4AA2"/>
    <w:rsid w:val="001D47AE"/>
    <w:rsid w:val="00276521"/>
    <w:rsid w:val="00375057"/>
    <w:rsid w:val="00504B40"/>
    <w:rsid w:val="0066021C"/>
    <w:rsid w:val="006A7202"/>
    <w:rsid w:val="006B132C"/>
    <w:rsid w:val="006D515E"/>
    <w:rsid w:val="009265CE"/>
    <w:rsid w:val="009275F4"/>
    <w:rsid w:val="009935DF"/>
    <w:rsid w:val="009D0F3E"/>
    <w:rsid w:val="00B147B5"/>
    <w:rsid w:val="00BE040E"/>
    <w:rsid w:val="00BE1299"/>
    <w:rsid w:val="00C76A15"/>
    <w:rsid w:val="00CF6410"/>
    <w:rsid w:val="00D267A7"/>
    <w:rsid w:val="00D54D55"/>
    <w:rsid w:val="00E4083D"/>
    <w:rsid w:val="00ED4AC6"/>
    <w:rsid w:val="00F5705D"/>
    <w:rsid w:val="00F6505E"/>
    <w:rsid w:val="00F801D0"/>
    <w:rsid w:val="00F932DD"/>
    <w:rsid w:val="00FC0E0F"/>
    <w:rsid w:val="00F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A20F"/>
  <w15:docId w15:val="{FEC5C188-6ED3-4108-8E8E-3D8B807F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05E"/>
  </w:style>
  <w:style w:type="paragraph" w:styleId="a6">
    <w:name w:val="footer"/>
    <w:basedOn w:val="a"/>
    <w:link w:val="a7"/>
    <w:uiPriority w:val="99"/>
    <w:unhideWhenUsed/>
    <w:rsid w:val="00F65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A7F5-7368-4103-AE4C-2252C374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jhbocc</dc:creator>
  <cp:lastModifiedBy>Yokoyama</cp:lastModifiedBy>
  <cp:revision>10</cp:revision>
  <dcterms:created xsi:type="dcterms:W3CDTF">2018-07-18T07:25:00Z</dcterms:created>
  <dcterms:modified xsi:type="dcterms:W3CDTF">2021-07-08T08:11:00Z</dcterms:modified>
</cp:coreProperties>
</file>